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47234" w14:textId="2FE9CF0F" w:rsidR="00E45A10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Referenzliste zum Vergabeverfahren</w:t>
      </w:r>
    </w:p>
    <w:p w14:paraId="3500D01B" w14:textId="27305514" w:rsidR="004C47E8" w:rsidRPr="004C47E8" w:rsidRDefault="004C47E8" w:rsidP="004C47E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C47E8">
        <w:rPr>
          <w:rFonts w:ascii="Arial" w:hAnsi="Arial" w:cs="Arial"/>
          <w:b/>
          <w:bCs/>
          <w:sz w:val="28"/>
          <w:szCs w:val="28"/>
        </w:rPr>
        <w:t>202</w:t>
      </w:r>
      <w:r w:rsidR="008054DB">
        <w:rPr>
          <w:rFonts w:ascii="Arial" w:hAnsi="Arial" w:cs="Arial"/>
          <w:b/>
          <w:bCs/>
          <w:sz w:val="28"/>
          <w:szCs w:val="28"/>
        </w:rPr>
        <w:t>6</w:t>
      </w:r>
      <w:r w:rsidRPr="004C47E8">
        <w:rPr>
          <w:rFonts w:ascii="Arial" w:hAnsi="Arial" w:cs="Arial"/>
          <w:b/>
          <w:bCs/>
          <w:sz w:val="28"/>
          <w:szCs w:val="28"/>
        </w:rPr>
        <w:t>_ZVS_BK_00</w:t>
      </w:r>
      <w:r w:rsidR="008054DB">
        <w:rPr>
          <w:rFonts w:ascii="Arial" w:hAnsi="Arial" w:cs="Arial"/>
          <w:b/>
          <w:bCs/>
          <w:sz w:val="28"/>
          <w:szCs w:val="28"/>
        </w:rPr>
        <w:t>63</w:t>
      </w:r>
      <w:r w:rsidR="00FE01A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4C47E8">
        <w:rPr>
          <w:rFonts w:ascii="Arial" w:hAnsi="Arial" w:cs="Arial"/>
          <w:b/>
          <w:bCs/>
          <w:sz w:val="28"/>
          <w:szCs w:val="28"/>
        </w:rPr>
        <w:t>„</w:t>
      </w:r>
      <w:r w:rsidR="008054DB">
        <w:rPr>
          <w:rFonts w:ascii="Arial" w:hAnsi="Arial" w:cs="Arial"/>
          <w:b/>
          <w:bCs/>
          <w:sz w:val="28"/>
          <w:szCs w:val="28"/>
        </w:rPr>
        <w:t xml:space="preserve">Verkehrsschutzgitter, </w:t>
      </w:r>
      <w:r w:rsidR="00F5461C">
        <w:rPr>
          <w:rFonts w:ascii="Arial" w:hAnsi="Arial" w:cs="Arial"/>
          <w:b/>
          <w:bCs/>
          <w:sz w:val="28"/>
          <w:szCs w:val="28"/>
        </w:rPr>
        <w:t>E</w:t>
      </w:r>
      <w:r w:rsidR="008054DB">
        <w:rPr>
          <w:rFonts w:ascii="Arial" w:hAnsi="Arial" w:cs="Arial"/>
          <w:b/>
          <w:bCs/>
          <w:sz w:val="28"/>
          <w:szCs w:val="28"/>
        </w:rPr>
        <w:t>rnst-Schering-Straße</w:t>
      </w:r>
      <w:r w:rsidRPr="004C47E8">
        <w:rPr>
          <w:rFonts w:ascii="Arial" w:hAnsi="Arial" w:cs="Arial"/>
          <w:b/>
          <w:bCs/>
          <w:sz w:val="28"/>
          <w:szCs w:val="28"/>
        </w:rPr>
        <w:t>“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7"/>
        <w:gridCol w:w="10150"/>
      </w:tblGrid>
      <w:tr w:rsidR="004C47E8" w:rsidRPr="004C47E8" w14:paraId="6B000E74" w14:textId="77777777" w:rsidTr="00FE01AD">
        <w:trPr>
          <w:trHeight w:val="555"/>
        </w:trPr>
        <w:tc>
          <w:tcPr>
            <w:tcW w:w="14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7777777" w:rsid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Bieterangaben: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FE01AD">
        <w:trPr>
          <w:trHeight w:val="601"/>
        </w:trPr>
        <w:tc>
          <w:tcPr>
            <w:tcW w:w="396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0150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FE01AD">
        <w:trPr>
          <w:trHeight w:val="554"/>
        </w:trPr>
        <w:tc>
          <w:tcPr>
            <w:tcW w:w="396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0150" w:type="dxa"/>
          </w:tcPr>
          <w:p w14:paraId="6F83A4B2" w14:textId="77777777" w:rsidR="004C47E8" w:rsidRPr="004C47E8" w:rsidRDefault="004C47E8" w:rsidP="00FE01AD">
            <w:pPr>
              <w:ind w:right="-164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FE01AD">
        <w:trPr>
          <w:trHeight w:val="561"/>
        </w:trPr>
        <w:tc>
          <w:tcPr>
            <w:tcW w:w="396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0150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277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985"/>
        <w:gridCol w:w="5493"/>
      </w:tblGrid>
      <w:tr w:rsidR="004C47E8" w:rsidRPr="000C05DF" w14:paraId="2EA16440" w14:textId="77777777" w:rsidTr="00FE01AD">
        <w:tc>
          <w:tcPr>
            <w:tcW w:w="4957" w:type="dxa"/>
          </w:tcPr>
          <w:p w14:paraId="59886B0D" w14:textId="77777777" w:rsidR="00FE01AD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 xml:space="preserve">Art der Lieferung / Leistung </w:t>
            </w:r>
          </w:p>
          <w:p w14:paraId="78BB1E57" w14:textId="4F0DA539" w:rsidR="004C47E8" w:rsidRPr="000C05DF" w:rsidRDefault="004C47E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(Bezeichnung</w:t>
            </w:r>
            <w:r w:rsidR="00B27F56" w:rsidRPr="000C05DF">
              <w:rPr>
                <w:rFonts w:ascii="Arial" w:hAnsi="Arial" w:cs="Arial"/>
                <w:b/>
                <w:bCs/>
              </w:rPr>
              <w:t>, Meng</w:t>
            </w:r>
            <w:r w:rsidR="000C05DF" w:rsidRPr="000C05DF">
              <w:rPr>
                <w:rFonts w:ascii="Arial" w:hAnsi="Arial" w:cs="Arial"/>
                <w:b/>
                <w:bCs/>
              </w:rPr>
              <w:t>e</w:t>
            </w:r>
            <w:r w:rsidR="00B27F56" w:rsidRPr="000C05D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842" w:type="dxa"/>
          </w:tcPr>
          <w:p w14:paraId="3D87EA7D" w14:textId="6BD3CC9D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Ausführungs- / Lieferzeitraum</w:t>
            </w:r>
          </w:p>
        </w:tc>
        <w:tc>
          <w:tcPr>
            <w:tcW w:w="1985" w:type="dxa"/>
          </w:tcPr>
          <w:p w14:paraId="223B930E" w14:textId="617FA86A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</w:t>
            </w:r>
            <w:r w:rsidR="00FE01AD">
              <w:rPr>
                <w:rFonts w:ascii="Arial" w:hAnsi="Arial" w:cs="Arial"/>
                <w:b/>
                <w:bCs/>
              </w:rPr>
              <w:t>-</w:t>
            </w:r>
            <w:r w:rsidRPr="000C05DF">
              <w:rPr>
                <w:rFonts w:ascii="Arial" w:hAnsi="Arial" w:cs="Arial"/>
                <w:b/>
                <w:bCs/>
              </w:rPr>
              <w:t>wert</w:t>
            </w:r>
          </w:p>
        </w:tc>
        <w:tc>
          <w:tcPr>
            <w:tcW w:w="5493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</w:t>
            </w:r>
            <w:proofErr w:type="gramStart"/>
            <w:r w:rsidR="000C05DF" w:rsidRPr="000C05DF">
              <w:rPr>
                <w:rFonts w:ascii="Arial" w:hAnsi="Arial" w:cs="Arial"/>
                <w:b/>
                <w:bCs/>
              </w:rPr>
              <w:t>Email</w:t>
            </w:r>
            <w:proofErr w:type="gramEnd"/>
          </w:p>
        </w:tc>
      </w:tr>
      <w:tr w:rsidR="000C05DF" w14:paraId="4B4ED2FC" w14:textId="77777777" w:rsidTr="00FE01AD">
        <w:trPr>
          <w:trHeight w:val="684"/>
        </w:trPr>
        <w:tc>
          <w:tcPr>
            <w:tcW w:w="4957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FE01AD">
        <w:trPr>
          <w:trHeight w:val="693"/>
        </w:trPr>
        <w:tc>
          <w:tcPr>
            <w:tcW w:w="4957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FE01AD">
        <w:trPr>
          <w:trHeight w:val="689"/>
        </w:trPr>
        <w:tc>
          <w:tcPr>
            <w:tcW w:w="4957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FE01AD">
        <w:trPr>
          <w:trHeight w:val="713"/>
        </w:trPr>
        <w:tc>
          <w:tcPr>
            <w:tcW w:w="4957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FE01AD">
        <w:trPr>
          <w:trHeight w:val="708"/>
        </w:trPr>
        <w:tc>
          <w:tcPr>
            <w:tcW w:w="4957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5493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FE01AD">
      <w:pgSz w:w="16838" w:h="11906" w:orient="landscape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C0196"/>
    <w:rsid w:val="000C05DF"/>
    <w:rsid w:val="001A2130"/>
    <w:rsid w:val="003F0E3A"/>
    <w:rsid w:val="004B4B9A"/>
    <w:rsid w:val="004C47E8"/>
    <w:rsid w:val="00506295"/>
    <w:rsid w:val="0054610A"/>
    <w:rsid w:val="005A0961"/>
    <w:rsid w:val="00621041"/>
    <w:rsid w:val="006455BB"/>
    <w:rsid w:val="007378C1"/>
    <w:rsid w:val="007D6C58"/>
    <w:rsid w:val="008054DB"/>
    <w:rsid w:val="00AF6CBE"/>
    <w:rsid w:val="00B27F56"/>
    <w:rsid w:val="00C07199"/>
    <w:rsid w:val="00E45A10"/>
    <w:rsid w:val="00F54148"/>
    <w:rsid w:val="00F5461C"/>
    <w:rsid w:val="00F94222"/>
    <w:rsid w:val="00FE01AD"/>
    <w:rsid w:val="00FE1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Grote-Gach, Iris</cp:lastModifiedBy>
  <cp:revision>2</cp:revision>
  <dcterms:created xsi:type="dcterms:W3CDTF">2026-06-22T13:47:00Z</dcterms:created>
  <dcterms:modified xsi:type="dcterms:W3CDTF">2026-06-22T13:47:00Z</dcterms:modified>
</cp:coreProperties>
</file>